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40D66" w14:textId="77777777" w:rsidR="00B22356" w:rsidRDefault="0084243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EVIDENCE M2C1 INV. 3.2 EX D. LGS. N. 50 DEL 2016</w:t>
      </w:r>
    </w:p>
    <w:tbl>
      <w:tblPr>
        <w:tblStyle w:val="Grigliatabella"/>
        <w:tblW w:w="14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3"/>
        <w:gridCol w:w="2860"/>
        <w:gridCol w:w="1510"/>
        <w:gridCol w:w="4493"/>
        <w:gridCol w:w="3181"/>
      </w:tblGrid>
      <w:tr w:rsidR="00B22356" w14:paraId="67F40D6C" w14:textId="77777777" w:rsidTr="00EB7F11">
        <w:trPr>
          <w:trHeight w:val="875"/>
        </w:trPr>
        <w:tc>
          <w:tcPr>
            <w:tcW w:w="2883" w:type="dxa"/>
            <w:vAlign w:val="center"/>
          </w:tcPr>
          <w:p w14:paraId="67F40D67" w14:textId="77777777" w:rsidR="00B22356" w:rsidRDefault="00B22356" w:rsidP="00050F5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860" w:type="dxa"/>
            <w:vAlign w:val="center"/>
          </w:tcPr>
          <w:p w14:paraId="67F40D68" w14:textId="77777777" w:rsidR="00B22356" w:rsidRDefault="00842435" w:rsidP="00050F57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DOCUMENTI</w:t>
            </w:r>
          </w:p>
        </w:tc>
        <w:tc>
          <w:tcPr>
            <w:tcW w:w="1510" w:type="dxa"/>
            <w:vAlign w:val="center"/>
          </w:tcPr>
          <w:p w14:paraId="67F40D69" w14:textId="77777777" w:rsidR="00B22356" w:rsidRDefault="00842435" w:rsidP="00050F57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RIFERIMENTI NORMATIVI</w:t>
            </w:r>
          </w:p>
        </w:tc>
        <w:tc>
          <w:tcPr>
            <w:tcW w:w="4493" w:type="dxa"/>
            <w:vAlign w:val="center"/>
          </w:tcPr>
          <w:p w14:paraId="67F40D6A" w14:textId="77777777" w:rsidR="00B22356" w:rsidRDefault="00842435" w:rsidP="00050F57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jc w:val="center"/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  <w:t>DESCRIZIONE</w:t>
            </w:r>
          </w:p>
        </w:tc>
        <w:tc>
          <w:tcPr>
            <w:tcW w:w="3181" w:type="dxa"/>
            <w:vAlign w:val="center"/>
          </w:tcPr>
          <w:p w14:paraId="67F40D6B" w14:textId="40E301CD" w:rsidR="00B22356" w:rsidRDefault="00842435" w:rsidP="00050F57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FIRMATARI</w:t>
            </w:r>
          </w:p>
        </w:tc>
      </w:tr>
      <w:tr w:rsidR="00B22356" w14:paraId="67F40D7C" w14:textId="77777777" w:rsidTr="00EB7F11">
        <w:trPr>
          <w:trHeight w:val="2675"/>
        </w:trPr>
        <w:tc>
          <w:tcPr>
            <w:tcW w:w="2883" w:type="dxa"/>
            <w:vAlign w:val="center"/>
          </w:tcPr>
          <w:p w14:paraId="67F40D70" w14:textId="77777777" w:rsidR="00B22356" w:rsidRDefault="00842435" w:rsidP="005368F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CONTRATTI DI LAVORI</w:t>
            </w:r>
          </w:p>
        </w:tc>
        <w:tc>
          <w:tcPr>
            <w:tcW w:w="2860" w:type="dxa"/>
            <w:vAlign w:val="center"/>
          </w:tcPr>
          <w:p w14:paraId="67F40D71" w14:textId="77777777" w:rsidR="00B22356" w:rsidRDefault="00842435" w:rsidP="00F94C68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Certificato di ultimazione dei lavori</w:t>
            </w:r>
          </w:p>
          <w:p w14:paraId="67F40D73" w14:textId="15475287" w:rsidR="00B22356" w:rsidRPr="00502AF9" w:rsidRDefault="00842435" w:rsidP="00F94C68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02AF9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(certificate of regular </w:t>
            </w:r>
            <w:proofErr w:type="spellStart"/>
            <w:r w:rsidRPr="00502AF9">
              <w:rPr>
                <w:rFonts w:ascii="Calibri" w:hAnsi="Calibri" w:cs="Calibri"/>
                <w:b/>
                <w:bCs/>
                <w:sz w:val="24"/>
                <w:szCs w:val="24"/>
              </w:rPr>
              <w:t>completion</w:t>
            </w:r>
            <w:proofErr w:type="spellEnd"/>
            <w:r w:rsidRPr="00502AF9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of</w:t>
            </w:r>
            <w:r w:rsidR="00983889" w:rsidRPr="00502AF9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w</w:t>
            </w:r>
            <w:r w:rsidRPr="00502AF9">
              <w:rPr>
                <w:rFonts w:ascii="Calibri" w:hAnsi="Calibri" w:cs="Calibri"/>
                <w:b/>
                <w:bCs/>
                <w:sz w:val="24"/>
                <w:szCs w:val="24"/>
              </w:rPr>
              <w:t>orks)</w:t>
            </w:r>
          </w:p>
        </w:tc>
        <w:tc>
          <w:tcPr>
            <w:tcW w:w="1510" w:type="dxa"/>
            <w:vAlign w:val="center"/>
          </w:tcPr>
          <w:p w14:paraId="67F40D74" w14:textId="77777777" w:rsidR="00B22356" w:rsidRDefault="00842435" w:rsidP="00F94C68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Art. 12 DM 49/2018</w:t>
            </w:r>
          </w:p>
          <w:p w14:paraId="67F40D75" w14:textId="77777777" w:rsidR="00B22356" w:rsidRDefault="00B22356" w:rsidP="00F94C6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493" w:type="dxa"/>
            <w:vAlign w:val="center"/>
          </w:tcPr>
          <w:p w14:paraId="67F40D76" w14:textId="77777777" w:rsidR="00B22356" w:rsidRPr="00240F38" w:rsidRDefault="00842435" w:rsidP="00F94C68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Il direttore dei lavori, a fronte della comunicazione dell’esecutore di intervenuta ultimazione dei lavori, effettua i necessari accertamenti in contraddittorio con l’esecutore, elabora tempestivamente il certificato di ultimazione dei lavori e lo invia al RUP, il quale ne rilascia copia conforme all'esecutore.</w:t>
            </w:r>
          </w:p>
        </w:tc>
        <w:tc>
          <w:tcPr>
            <w:tcW w:w="3181" w:type="dxa"/>
            <w:vAlign w:val="center"/>
          </w:tcPr>
          <w:p w14:paraId="67F40D78" w14:textId="77777777" w:rsidR="00B22356" w:rsidRPr="00240F38" w:rsidRDefault="00842435" w:rsidP="00F94C68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40F38">
              <w:rPr>
                <w:rFonts w:ascii="Calibri" w:hAnsi="Calibri" w:cs="Calibri"/>
                <w:color w:val="000000"/>
                <w:sz w:val="24"/>
                <w:szCs w:val="24"/>
              </w:rPr>
              <w:t>- Impresa Affidataria (legale rappresentate)</w:t>
            </w:r>
          </w:p>
          <w:p w14:paraId="67F40D79" w14:textId="2F031B8D" w:rsidR="00B22356" w:rsidRPr="00240F38" w:rsidRDefault="00842435" w:rsidP="00F94C68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40F38">
              <w:rPr>
                <w:rFonts w:ascii="Calibri" w:hAnsi="Calibri" w:cs="Calibri"/>
                <w:color w:val="000000"/>
                <w:sz w:val="24"/>
                <w:szCs w:val="24"/>
              </w:rPr>
              <w:t>-</w:t>
            </w:r>
            <w:r w:rsidR="00F94C68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Direttore dei Lavori</w:t>
            </w:r>
          </w:p>
          <w:p w14:paraId="67F40D7A" w14:textId="0963FB7F" w:rsidR="00B22356" w:rsidRPr="001622C1" w:rsidRDefault="00842435" w:rsidP="00F94C68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622C1">
              <w:rPr>
                <w:rFonts w:ascii="Calibri" w:hAnsi="Calibri" w:cs="Calibri"/>
                <w:color w:val="000000"/>
                <w:sz w:val="24"/>
                <w:szCs w:val="24"/>
              </w:rPr>
              <w:t>-</w:t>
            </w:r>
            <w:r w:rsidR="00F94C68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Responsabile Unico del </w:t>
            </w:r>
            <w:r w:rsidR="00B7191F" w:rsidRPr="00B7191F">
              <w:rPr>
                <w:rFonts w:ascii="Calibri" w:hAnsi="Calibri" w:cs="Calibri"/>
                <w:color w:val="000000"/>
                <w:sz w:val="24"/>
                <w:szCs w:val="24"/>
              </w:rPr>
              <w:t>Procedimento</w:t>
            </w:r>
            <w:r w:rsidR="00B7191F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(per presa d’atto)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</w:p>
          <w:p w14:paraId="67F40D7B" w14:textId="77777777" w:rsidR="00B22356" w:rsidRDefault="00B22356" w:rsidP="00F94C6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22356" w14:paraId="67F40D8D" w14:textId="77777777" w:rsidTr="00EB7F11">
        <w:tc>
          <w:tcPr>
            <w:tcW w:w="2883" w:type="dxa"/>
            <w:vMerge w:val="restart"/>
            <w:vAlign w:val="center"/>
          </w:tcPr>
          <w:p w14:paraId="67F40D83" w14:textId="4BF8DB23" w:rsidR="00B22356" w:rsidRDefault="00842435" w:rsidP="005368F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CONTRATTI DI SERVIZI</w:t>
            </w:r>
          </w:p>
        </w:tc>
        <w:tc>
          <w:tcPr>
            <w:tcW w:w="2860" w:type="dxa"/>
            <w:vAlign w:val="center"/>
          </w:tcPr>
          <w:p w14:paraId="67F40D84" w14:textId="77777777" w:rsidR="00B22356" w:rsidRDefault="00842435" w:rsidP="00F94C68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Certificato di verifica di conformità </w:t>
            </w:r>
          </w:p>
          <w:p w14:paraId="67F40D86" w14:textId="7F1C8E7C" w:rsidR="00B22356" w:rsidRPr="00502AF9" w:rsidRDefault="00842435" w:rsidP="00F94C68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02AF9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(certificate of </w:t>
            </w:r>
            <w:proofErr w:type="spellStart"/>
            <w:r w:rsidRPr="00502AF9">
              <w:rPr>
                <w:rFonts w:ascii="Calibri" w:hAnsi="Calibri" w:cs="Calibri"/>
                <w:b/>
                <w:bCs/>
                <w:sz w:val="24"/>
                <w:szCs w:val="24"/>
              </w:rPr>
              <w:t>validation</w:t>
            </w:r>
            <w:proofErr w:type="spellEnd"/>
            <w:r w:rsidRPr="00502AF9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of</w:t>
            </w:r>
            <w:r w:rsidR="005368F1" w:rsidRPr="00502AF9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02AF9">
              <w:rPr>
                <w:rFonts w:ascii="Calibri" w:hAnsi="Calibri" w:cs="Calibri"/>
                <w:b/>
                <w:bCs/>
                <w:sz w:val="24"/>
                <w:szCs w:val="24"/>
              </w:rPr>
              <w:t>conformity</w:t>
            </w:r>
            <w:proofErr w:type="spellEnd"/>
            <w:r w:rsidRPr="00502AF9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for</w:t>
            </w:r>
          </w:p>
          <w:p w14:paraId="67F40D87" w14:textId="77777777" w:rsidR="00B22356" w:rsidRPr="00240F38" w:rsidRDefault="00842435" w:rsidP="00F94C68">
            <w:pPr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40F38"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  <w:t>procurement or provision of services)</w:t>
            </w:r>
          </w:p>
        </w:tc>
        <w:tc>
          <w:tcPr>
            <w:tcW w:w="1510" w:type="dxa"/>
            <w:vAlign w:val="center"/>
          </w:tcPr>
          <w:p w14:paraId="67F40D88" w14:textId="77777777" w:rsidR="00B22356" w:rsidRPr="00240F38" w:rsidRDefault="00842435" w:rsidP="00F94C68">
            <w:pPr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40F38">
              <w:rPr>
                <w:rFonts w:ascii="Calibri" w:hAnsi="Calibri" w:cs="Calibri"/>
                <w:sz w:val="24"/>
                <w:szCs w:val="24"/>
                <w:lang w:val="en-US"/>
              </w:rPr>
              <w:t xml:space="preserve">Art.102 co.2 del </w:t>
            </w:r>
            <w:proofErr w:type="spellStart"/>
            <w:r w:rsidRPr="00240F38">
              <w:rPr>
                <w:rFonts w:ascii="Calibri" w:hAnsi="Calibri" w:cs="Calibri"/>
                <w:sz w:val="24"/>
                <w:szCs w:val="24"/>
                <w:lang w:val="en-US"/>
              </w:rPr>
              <w:t>D.lgs</w:t>
            </w:r>
            <w:proofErr w:type="spellEnd"/>
            <w:r w:rsidRPr="00240F38">
              <w:rPr>
                <w:rFonts w:ascii="Calibri" w:hAnsi="Calibri" w:cs="Calibri"/>
                <w:sz w:val="24"/>
                <w:szCs w:val="24"/>
                <w:lang w:val="en-US"/>
              </w:rPr>
              <w:t xml:space="preserve"> 50/2016</w:t>
            </w:r>
          </w:p>
        </w:tc>
        <w:tc>
          <w:tcPr>
            <w:tcW w:w="4493" w:type="dxa"/>
            <w:vAlign w:val="center"/>
          </w:tcPr>
          <w:p w14:paraId="67F40D89" w14:textId="77777777" w:rsidR="00B22356" w:rsidRDefault="00842435" w:rsidP="00F94C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 contratti sono soggetti a verifica di conformità per i servizi per certificare il rispetto delle caratteristiche tecniche, economiche e qualitative dei lavori e delle prestazioni, nonché degli obiettivi e dei tempi, in conformità delle previsioni e pattuizioni contrattuali.</w:t>
            </w:r>
          </w:p>
        </w:tc>
        <w:tc>
          <w:tcPr>
            <w:tcW w:w="3181" w:type="dxa"/>
            <w:vAlign w:val="center"/>
          </w:tcPr>
          <w:p w14:paraId="67F40D8B" w14:textId="5BB3E092" w:rsidR="00B22356" w:rsidRDefault="00842435" w:rsidP="00F94C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F94C6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Responsabile Unico del </w:t>
            </w:r>
            <w:r w:rsidR="00386095">
              <w:rPr>
                <w:sz w:val="24"/>
                <w:szCs w:val="24"/>
              </w:rPr>
              <w:t>Procedimento</w:t>
            </w:r>
          </w:p>
          <w:p w14:paraId="67F40D8C" w14:textId="77777777" w:rsidR="00B22356" w:rsidRDefault="00842435" w:rsidP="00F94C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-Appaltatore</w:t>
            </w:r>
          </w:p>
        </w:tc>
      </w:tr>
      <w:tr w:rsidR="00B22356" w14:paraId="67F40D96" w14:textId="77777777" w:rsidTr="00EB7F11">
        <w:trPr>
          <w:trHeight w:val="1587"/>
        </w:trPr>
        <w:tc>
          <w:tcPr>
            <w:tcW w:w="2883" w:type="dxa"/>
            <w:vMerge/>
            <w:vAlign w:val="center"/>
          </w:tcPr>
          <w:p w14:paraId="67F40D8E" w14:textId="77777777" w:rsidR="00B22356" w:rsidRDefault="00B22356" w:rsidP="005368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60" w:type="dxa"/>
            <w:vAlign w:val="center"/>
          </w:tcPr>
          <w:p w14:paraId="63EBF860" w14:textId="77777777" w:rsidR="00983889" w:rsidRDefault="00842435" w:rsidP="00F94C68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Certificato di regolare esecuzione </w:t>
            </w:r>
          </w:p>
          <w:p w14:paraId="67F40D8F" w14:textId="6C35B84B" w:rsidR="00B22356" w:rsidRDefault="00842435" w:rsidP="00F94C68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(certificate of </w:t>
            </w:r>
            <w:proofErr w:type="spellStart"/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proper</w:t>
            </w:r>
            <w:proofErr w:type="spellEnd"/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368F1">
              <w:rPr>
                <w:rFonts w:ascii="Calibri" w:hAnsi="Calibri" w:cs="Calibri"/>
                <w:b/>
                <w:bCs/>
                <w:sz w:val="24"/>
                <w:szCs w:val="24"/>
              </w:rPr>
              <w:t>execution</w:t>
            </w:r>
            <w:proofErr w:type="spellEnd"/>
            <w:r w:rsidR="005368F1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for</w:t>
            </w:r>
          </w:p>
          <w:p w14:paraId="67F40D90" w14:textId="77777777" w:rsidR="00B22356" w:rsidRPr="00240F38" w:rsidRDefault="00842435" w:rsidP="00F94C68">
            <w:pPr>
              <w:rPr>
                <w:sz w:val="24"/>
                <w:szCs w:val="24"/>
                <w:lang w:val="en-US"/>
              </w:rPr>
            </w:pPr>
            <w:r w:rsidRPr="00240F38">
              <w:rPr>
                <w:b/>
                <w:bCs/>
                <w:sz w:val="24"/>
                <w:szCs w:val="24"/>
                <w:lang w:val="en-US"/>
              </w:rPr>
              <w:t>procurement or provision of services)</w:t>
            </w:r>
          </w:p>
        </w:tc>
        <w:tc>
          <w:tcPr>
            <w:tcW w:w="1510" w:type="dxa"/>
            <w:vAlign w:val="center"/>
          </w:tcPr>
          <w:p w14:paraId="67F40D91" w14:textId="77777777" w:rsidR="00B22356" w:rsidRPr="00240F38" w:rsidRDefault="00842435" w:rsidP="00F94C68">
            <w:pPr>
              <w:rPr>
                <w:sz w:val="24"/>
                <w:szCs w:val="24"/>
                <w:lang w:val="en-US"/>
              </w:rPr>
            </w:pPr>
            <w:r w:rsidRPr="00240F38">
              <w:rPr>
                <w:sz w:val="24"/>
                <w:szCs w:val="24"/>
                <w:lang w:val="en-US"/>
              </w:rPr>
              <w:t xml:space="preserve">Art.102 co.2 del </w:t>
            </w:r>
            <w:proofErr w:type="spellStart"/>
            <w:r w:rsidRPr="00240F38">
              <w:rPr>
                <w:sz w:val="24"/>
                <w:szCs w:val="24"/>
                <w:lang w:val="en-US"/>
              </w:rPr>
              <w:t>D.lgs</w:t>
            </w:r>
            <w:proofErr w:type="spellEnd"/>
            <w:r w:rsidRPr="00240F38">
              <w:rPr>
                <w:sz w:val="24"/>
                <w:szCs w:val="24"/>
                <w:lang w:val="en-US"/>
              </w:rPr>
              <w:t xml:space="preserve"> 50/2016</w:t>
            </w:r>
          </w:p>
        </w:tc>
        <w:tc>
          <w:tcPr>
            <w:tcW w:w="4493" w:type="dxa"/>
            <w:vAlign w:val="center"/>
          </w:tcPr>
          <w:p w14:paraId="67F40D92" w14:textId="77777777" w:rsidR="00B22356" w:rsidRDefault="00842435" w:rsidP="00F94C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Certificato di regolare esecuzione dei servizi: solo per servizi di importo inferiore alla soglia di cui all'articolo 35</w:t>
            </w:r>
          </w:p>
        </w:tc>
        <w:tc>
          <w:tcPr>
            <w:tcW w:w="3181" w:type="dxa"/>
            <w:vAlign w:val="center"/>
          </w:tcPr>
          <w:p w14:paraId="67F40D94" w14:textId="1EBB2C0A" w:rsidR="00B22356" w:rsidRDefault="00842435" w:rsidP="00F94C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F94C6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Responsabile Unico del </w:t>
            </w:r>
            <w:r w:rsidR="007D1716">
              <w:rPr>
                <w:sz w:val="24"/>
                <w:szCs w:val="24"/>
              </w:rPr>
              <w:t>Procedimento</w:t>
            </w:r>
          </w:p>
          <w:p w14:paraId="67F40D95" w14:textId="77777777" w:rsidR="00B22356" w:rsidRDefault="00842435" w:rsidP="00F94C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-Appaltatore</w:t>
            </w:r>
          </w:p>
        </w:tc>
      </w:tr>
      <w:tr w:rsidR="00B22356" w14:paraId="67F40DA9" w14:textId="77777777" w:rsidTr="00EB7F11">
        <w:tc>
          <w:tcPr>
            <w:tcW w:w="2883" w:type="dxa"/>
            <w:vMerge w:val="restart"/>
            <w:vAlign w:val="center"/>
          </w:tcPr>
          <w:p w14:paraId="67F40D9F" w14:textId="77777777" w:rsidR="00B22356" w:rsidRDefault="00842435" w:rsidP="005368F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CONTRATTI DI FORNITURE</w:t>
            </w:r>
          </w:p>
        </w:tc>
        <w:tc>
          <w:tcPr>
            <w:tcW w:w="2860" w:type="dxa"/>
            <w:vAlign w:val="center"/>
          </w:tcPr>
          <w:p w14:paraId="67F40DA0" w14:textId="77777777" w:rsidR="00B22356" w:rsidRDefault="00842435" w:rsidP="00F94C68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Certificato di verifica di conformità </w:t>
            </w:r>
          </w:p>
          <w:p w14:paraId="67F40DA2" w14:textId="11D8E9CB" w:rsidR="00B22356" w:rsidRPr="00502AF9" w:rsidRDefault="00842435" w:rsidP="00F94C68">
            <w:pPr>
              <w:rPr>
                <w:b/>
                <w:bCs/>
                <w:sz w:val="24"/>
                <w:szCs w:val="24"/>
              </w:rPr>
            </w:pPr>
            <w:r w:rsidRPr="00502AF9">
              <w:rPr>
                <w:b/>
                <w:bCs/>
                <w:sz w:val="24"/>
                <w:szCs w:val="24"/>
              </w:rPr>
              <w:t xml:space="preserve">(certificate of </w:t>
            </w:r>
            <w:proofErr w:type="spellStart"/>
            <w:r w:rsidRPr="00502AF9">
              <w:rPr>
                <w:b/>
                <w:bCs/>
                <w:sz w:val="24"/>
                <w:szCs w:val="24"/>
              </w:rPr>
              <w:t>validation</w:t>
            </w:r>
            <w:proofErr w:type="spellEnd"/>
            <w:r w:rsidRPr="00502AF9">
              <w:rPr>
                <w:b/>
                <w:bCs/>
                <w:sz w:val="24"/>
                <w:szCs w:val="24"/>
              </w:rPr>
              <w:t xml:space="preserve"> of</w:t>
            </w:r>
            <w:r w:rsidR="005368F1" w:rsidRPr="00502AF9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13CBB" w:rsidRPr="00502AF9">
              <w:rPr>
                <w:b/>
                <w:bCs/>
                <w:sz w:val="24"/>
                <w:szCs w:val="24"/>
              </w:rPr>
              <w:t>c</w:t>
            </w:r>
            <w:r w:rsidRPr="00502AF9">
              <w:rPr>
                <w:b/>
                <w:bCs/>
                <w:sz w:val="24"/>
                <w:szCs w:val="24"/>
              </w:rPr>
              <w:t>onformity</w:t>
            </w:r>
            <w:proofErr w:type="spellEnd"/>
            <w:r w:rsidRPr="00502AF9">
              <w:rPr>
                <w:b/>
                <w:bCs/>
                <w:sz w:val="24"/>
                <w:szCs w:val="24"/>
              </w:rPr>
              <w:t xml:space="preserve"> for </w:t>
            </w:r>
          </w:p>
          <w:p w14:paraId="67F40DA3" w14:textId="77777777" w:rsidR="00B22356" w:rsidRPr="00240F38" w:rsidRDefault="00842435" w:rsidP="00F94C68">
            <w:pPr>
              <w:rPr>
                <w:sz w:val="24"/>
                <w:szCs w:val="24"/>
                <w:lang w:val="en-US"/>
              </w:rPr>
            </w:pPr>
            <w:r w:rsidRPr="00240F38">
              <w:rPr>
                <w:b/>
                <w:bCs/>
                <w:sz w:val="24"/>
                <w:szCs w:val="24"/>
                <w:lang w:val="en-US"/>
              </w:rPr>
              <w:t>procurement of supplies)</w:t>
            </w:r>
          </w:p>
        </w:tc>
        <w:tc>
          <w:tcPr>
            <w:tcW w:w="1510" w:type="dxa"/>
            <w:vAlign w:val="center"/>
          </w:tcPr>
          <w:p w14:paraId="67F40DA4" w14:textId="77777777" w:rsidR="00B22356" w:rsidRPr="00240F38" w:rsidRDefault="00842435" w:rsidP="00F94C68">
            <w:pPr>
              <w:rPr>
                <w:sz w:val="24"/>
                <w:szCs w:val="24"/>
                <w:lang w:val="en-US"/>
              </w:rPr>
            </w:pPr>
            <w:r w:rsidRPr="00240F38">
              <w:rPr>
                <w:sz w:val="24"/>
                <w:szCs w:val="24"/>
                <w:lang w:val="en-US"/>
              </w:rPr>
              <w:t xml:space="preserve">Art.102 co.2 del </w:t>
            </w:r>
            <w:proofErr w:type="spellStart"/>
            <w:r w:rsidRPr="00240F38">
              <w:rPr>
                <w:sz w:val="24"/>
                <w:szCs w:val="24"/>
                <w:lang w:val="en-US"/>
              </w:rPr>
              <w:t>D.lgs</w:t>
            </w:r>
            <w:proofErr w:type="spellEnd"/>
            <w:r w:rsidRPr="00240F38">
              <w:rPr>
                <w:sz w:val="24"/>
                <w:szCs w:val="24"/>
                <w:lang w:val="en-US"/>
              </w:rPr>
              <w:t xml:space="preserve"> 50/2016</w:t>
            </w:r>
          </w:p>
        </w:tc>
        <w:tc>
          <w:tcPr>
            <w:tcW w:w="4493" w:type="dxa"/>
            <w:vAlign w:val="center"/>
          </w:tcPr>
          <w:p w14:paraId="67F40DA5" w14:textId="77777777" w:rsidR="00B22356" w:rsidRDefault="00842435" w:rsidP="00F94C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 contratti sono soggetti a verifica di conformità per le forniture per certificare il rispetto delle caratteristiche tecniche, economiche e qualitative dei lavori e delle prestazioni, nonché degli obiettivi e dei tempi, in conformità delle previsioni e pattuizioni contrattuali.</w:t>
            </w:r>
          </w:p>
        </w:tc>
        <w:tc>
          <w:tcPr>
            <w:tcW w:w="3181" w:type="dxa"/>
            <w:vAlign w:val="center"/>
          </w:tcPr>
          <w:p w14:paraId="67F40DA7" w14:textId="0D953DCC" w:rsidR="00B22356" w:rsidRDefault="00842435" w:rsidP="00F94C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F94C6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Responsabile Unico del Pro</w:t>
            </w:r>
            <w:r w:rsidR="007D1716">
              <w:rPr>
                <w:sz w:val="24"/>
                <w:szCs w:val="24"/>
              </w:rPr>
              <w:t>cedimento</w:t>
            </w:r>
          </w:p>
          <w:p w14:paraId="67F40DA8" w14:textId="77777777" w:rsidR="00B22356" w:rsidRDefault="00842435" w:rsidP="00F94C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-Fornitore</w:t>
            </w:r>
          </w:p>
        </w:tc>
      </w:tr>
      <w:tr w:rsidR="00B22356" w14:paraId="67F40DB3" w14:textId="77777777" w:rsidTr="00EB7F11">
        <w:trPr>
          <w:trHeight w:val="1"/>
        </w:trPr>
        <w:tc>
          <w:tcPr>
            <w:tcW w:w="2883" w:type="dxa"/>
            <w:vMerge/>
            <w:vAlign w:val="center"/>
          </w:tcPr>
          <w:p w14:paraId="67F40DAA" w14:textId="77777777" w:rsidR="00B22356" w:rsidRDefault="00B22356" w:rsidP="00F94C68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vAlign w:val="center"/>
          </w:tcPr>
          <w:p w14:paraId="67F40DAB" w14:textId="77777777" w:rsidR="00B22356" w:rsidRDefault="00842435" w:rsidP="00F94C68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Certificato di regolare esecuzione </w:t>
            </w:r>
          </w:p>
          <w:p w14:paraId="67F40DAC" w14:textId="77777777" w:rsidR="00B22356" w:rsidRDefault="00842435" w:rsidP="00F94C6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(certificate of </w:t>
            </w:r>
            <w:proofErr w:type="spellStart"/>
            <w:r>
              <w:rPr>
                <w:b/>
                <w:bCs/>
                <w:sz w:val="24"/>
                <w:szCs w:val="24"/>
              </w:rPr>
              <w:t>proper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execution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for</w:t>
            </w:r>
          </w:p>
          <w:p w14:paraId="67F40DAD" w14:textId="77777777" w:rsidR="00B22356" w:rsidRDefault="00842435" w:rsidP="00F94C68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procurement of supplies)</w:t>
            </w:r>
          </w:p>
        </w:tc>
        <w:tc>
          <w:tcPr>
            <w:tcW w:w="1510" w:type="dxa"/>
            <w:vAlign w:val="center"/>
          </w:tcPr>
          <w:p w14:paraId="67F40DAE" w14:textId="77777777" w:rsidR="00B22356" w:rsidRPr="00240F38" w:rsidRDefault="00842435" w:rsidP="00F94C68">
            <w:pPr>
              <w:rPr>
                <w:sz w:val="24"/>
                <w:szCs w:val="24"/>
                <w:lang w:val="en-US"/>
              </w:rPr>
            </w:pPr>
            <w:r w:rsidRPr="00240F38">
              <w:rPr>
                <w:sz w:val="24"/>
                <w:szCs w:val="24"/>
                <w:lang w:val="en-US"/>
              </w:rPr>
              <w:t xml:space="preserve">Art.102 co.2 del </w:t>
            </w:r>
            <w:proofErr w:type="spellStart"/>
            <w:r w:rsidRPr="00240F38">
              <w:rPr>
                <w:sz w:val="24"/>
                <w:szCs w:val="24"/>
                <w:lang w:val="en-US"/>
              </w:rPr>
              <w:t>D.lgs</w:t>
            </w:r>
            <w:proofErr w:type="spellEnd"/>
            <w:r w:rsidRPr="00240F38">
              <w:rPr>
                <w:sz w:val="24"/>
                <w:szCs w:val="24"/>
                <w:lang w:val="en-US"/>
              </w:rPr>
              <w:t xml:space="preserve"> 50/2016</w:t>
            </w:r>
          </w:p>
        </w:tc>
        <w:tc>
          <w:tcPr>
            <w:tcW w:w="4493" w:type="dxa"/>
            <w:vAlign w:val="center"/>
          </w:tcPr>
          <w:p w14:paraId="67F40DAF" w14:textId="77777777" w:rsidR="00B22356" w:rsidRDefault="00842435" w:rsidP="00F94C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Certificato di regolare esecuzione delle forniture: solo per forniture di importo inferiore alla soglia di cui all'articolo 35</w:t>
            </w:r>
          </w:p>
        </w:tc>
        <w:tc>
          <w:tcPr>
            <w:tcW w:w="3181" w:type="dxa"/>
            <w:vAlign w:val="center"/>
          </w:tcPr>
          <w:p w14:paraId="67F40DB1" w14:textId="31707D7F" w:rsidR="00B22356" w:rsidRDefault="00842435" w:rsidP="00F94C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F94C6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Responsabile Unico del Pro</w:t>
            </w:r>
            <w:r w:rsidR="007D1716">
              <w:rPr>
                <w:sz w:val="24"/>
                <w:szCs w:val="24"/>
              </w:rPr>
              <w:t>cedimento</w:t>
            </w:r>
          </w:p>
          <w:p w14:paraId="67F40DB2" w14:textId="77777777" w:rsidR="00B22356" w:rsidRDefault="00842435" w:rsidP="00F94C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-Fornitore</w:t>
            </w:r>
          </w:p>
        </w:tc>
      </w:tr>
    </w:tbl>
    <w:p w14:paraId="67F40DB4" w14:textId="77777777" w:rsidR="00B22356" w:rsidRDefault="00B22356"/>
    <w:sectPr w:rsidR="00B22356">
      <w:headerReference w:type="default" r:id="rId11"/>
      <w:pgSz w:w="16838" w:h="11906" w:orient="landscape"/>
      <w:pgMar w:top="1440" w:right="1440" w:bottom="1440" w:left="1440" w:header="708" w:footer="708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2E6F5" w14:textId="77777777" w:rsidR="00324427" w:rsidRDefault="00324427" w:rsidP="00C5109F">
      <w:pPr>
        <w:spacing w:after="0" w:line="240" w:lineRule="auto"/>
      </w:pPr>
      <w:r>
        <w:separator/>
      </w:r>
    </w:p>
  </w:endnote>
  <w:endnote w:type="continuationSeparator" w:id="0">
    <w:p w14:paraId="65D2E03A" w14:textId="77777777" w:rsidR="00324427" w:rsidRDefault="00324427" w:rsidP="00C51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43819" w14:textId="77777777" w:rsidR="00324427" w:rsidRDefault="00324427" w:rsidP="00C5109F">
      <w:pPr>
        <w:spacing w:after="0" w:line="240" w:lineRule="auto"/>
      </w:pPr>
      <w:r>
        <w:separator/>
      </w:r>
    </w:p>
  </w:footnote>
  <w:footnote w:type="continuationSeparator" w:id="0">
    <w:p w14:paraId="2C177C7D" w14:textId="77777777" w:rsidR="00324427" w:rsidRDefault="00324427" w:rsidP="00C51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596FA" w14:textId="04D106F2" w:rsidR="00685161" w:rsidRDefault="00685161">
    <w:pPr>
      <w:pStyle w:val="Intestazione"/>
    </w:pPr>
    <w:r>
      <w:rPr>
        <w:noProof/>
      </w:rPr>
      <w:drawing>
        <wp:inline distT="0" distB="0" distL="0" distR="0" wp14:anchorId="5227E77E" wp14:editId="5FE8A0D7">
          <wp:extent cx="2088000" cy="540000"/>
          <wp:effectExtent l="0" t="0" r="7620" b="0"/>
          <wp:docPr id="860013387" name="Immagine 2" descr="Immagine che contiene testo, Carattere, Blu elettrico, schermata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0013387" name="Immagine 2" descr="Immagine che contiene testo, Carattere, Blu elettrico, schermat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8000" cy="54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 w:rsidR="00A944C4">
      <w:rPr>
        <w:noProof/>
      </w:rPr>
      <w:drawing>
        <wp:inline distT="0" distB="0" distL="0" distR="0" wp14:anchorId="736A27C3" wp14:editId="4A845581">
          <wp:extent cx="2088000" cy="540000"/>
          <wp:effectExtent l="0" t="0" r="7620" b="0"/>
          <wp:docPr id="1339714142" name="Immagine 1" descr="Immagine che contiene testo, Carattere, logo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x_Immagine 7" descr="Immagine che contiene testo, Carattere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8000" cy="5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611DB5" w14:textId="5CCAB4AE" w:rsidR="00A944C4" w:rsidRDefault="00A944C4">
    <w:pPr>
      <w:pStyle w:val="Intestazione"/>
    </w:pPr>
  </w:p>
  <w:p w14:paraId="6FE89A46" w14:textId="77777777" w:rsidR="00A944C4" w:rsidRDefault="00A944C4">
    <w:pPr>
      <w:pStyle w:val="Intestazione"/>
    </w:pPr>
  </w:p>
  <w:p w14:paraId="5B788FC0" w14:textId="77777777" w:rsidR="00A944C4" w:rsidRDefault="00A944C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22356"/>
    <w:rsid w:val="00050F57"/>
    <w:rsid w:val="000665CE"/>
    <w:rsid w:val="000C4DAC"/>
    <w:rsid w:val="000C543E"/>
    <w:rsid w:val="000F3F55"/>
    <w:rsid w:val="00126AB6"/>
    <w:rsid w:val="001622C1"/>
    <w:rsid w:val="001C774C"/>
    <w:rsid w:val="00240F38"/>
    <w:rsid w:val="00271102"/>
    <w:rsid w:val="002A1791"/>
    <w:rsid w:val="00324427"/>
    <w:rsid w:val="00386095"/>
    <w:rsid w:val="003D4467"/>
    <w:rsid w:val="00467483"/>
    <w:rsid w:val="004E7DD6"/>
    <w:rsid w:val="004F381A"/>
    <w:rsid w:val="00502AF9"/>
    <w:rsid w:val="00513CBB"/>
    <w:rsid w:val="005368F1"/>
    <w:rsid w:val="00685161"/>
    <w:rsid w:val="006A702A"/>
    <w:rsid w:val="006D4EA2"/>
    <w:rsid w:val="006E58A4"/>
    <w:rsid w:val="006F2DEA"/>
    <w:rsid w:val="007D1716"/>
    <w:rsid w:val="00802C2D"/>
    <w:rsid w:val="00842435"/>
    <w:rsid w:val="009759E9"/>
    <w:rsid w:val="00983889"/>
    <w:rsid w:val="00A944C4"/>
    <w:rsid w:val="00AB3541"/>
    <w:rsid w:val="00B22356"/>
    <w:rsid w:val="00B7191F"/>
    <w:rsid w:val="00BF58D2"/>
    <w:rsid w:val="00C5109F"/>
    <w:rsid w:val="00EA29A8"/>
    <w:rsid w:val="00EB7F11"/>
    <w:rsid w:val="00F12492"/>
    <w:rsid w:val="00F82ED6"/>
    <w:rsid w:val="00F94C68"/>
    <w:rsid w:val="00FB68B5"/>
    <w:rsid w:val="00FD1268"/>
    <w:rsid w:val="00FF41A3"/>
    <w:rsid w:val="00FF4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F40D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10"/>
    <w:qFormat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Enfasidelicata">
    <w:name w:val="Subtle Emphasis"/>
    <w:basedOn w:val="Carpredefinitoparagrafo"/>
    <w:uiPriority w:val="19"/>
    <w:qFormat/>
    <w:rPr>
      <w:i/>
      <w:iCs/>
      <w:color w:val="808080" w:themeColor="text1" w:themeTint="7F"/>
    </w:rPr>
  </w:style>
  <w:style w:type="character" w:styleId="Enfasicorsivo">
    <w:name w:val="Emphasis"/>
    <w:basedOn w:val="Carpredefinitoparagrafo"/>
    <w:uiPriority w:val="20"/>
    <w:qFormat/>
    <w:rPr>
      <w:i/>
      <w:iCs/>
    </w:rPr>
  </w:style>
  <w:style w:type="character" w:styleId="Enfasiintensa">
    <w:name w:val="Intense Emphasis"/>
    <w:basedOn w:val="Carpredefinitoparagrafo"/>
    <w:uiPriority w:val="21"/>
    <w:qFormat/>
    <w:rPr>
      <w:b/>
      <w:bCs/>
      <w:i/>
      <w:iCs/>
      <w:color w:val="4472C4" w:themeColor="accent1"/>
    </w:rPr>
  </w:style>
  <w:style w:type="character" w:styleId="Enfasigrassetto">
    <w:name w:val="Strong"/>
    <w:basedOn w:val="Carpredefinitoparagrafo"/>
    <w:uiPriority w:val="22"/>
    <w:qFormat/>
    <w:rPr>
      <w:b/>
      <w:bCs/>
    </w:rPr>
  </w:style>
  <w:style w:type="paragraph" w:styleId="Citazione">
    <w:name w:val="Quote"/>
    <w:basedOn w:val="Normale"/>
    <w:next w:val="Normale"/>
    <w:link w:val="CitazioneCarattere"/>
    <w:uiPriority w:val="29"/>
    <w:qFormat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Pr>
      <w:i/>
      <w:iCs/>
      <w:color w:val="000000" w:themeColor="text1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Pr>
      <w:b/>
      <w:bCs/>
      <w:i/>
      <w:iCs/>
      <w:color w:val="4472C4" w:themeColor="accent1"/>
    </w:rPr>
  </w:style>
  <w:style w:type="character" w:styleId="Riferimentodelicato">
    <w:name w:val="Subtle Reference"/>
    <w:basedOn w:val="Carpredefinitoparagrafo"/>
    <w:uiPriority w:val="31"/>
    <w:qFormat/>
    <w:rPr>
      <w:smallCaps/>
      <w:color w:val="ED7D31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Pr>
      <w:b/>
      <w:bCs/>
      <w:smallCaps/>
      <w:spacing w:val="5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Pr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Pr>
      <w:color w:val="0563C1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Pr>
      <w:color w:val="954F72" w:themeColor="followedHyperlink"/>
      <w:u w:val="single"/>
    </w:rPr>
  </w:style>
  <w:style w:type="paragraph" w:styleId="Testonormale">
    <w:name w:val="Plain Text"/>
    <w:basedOn w:val="Normale"/>
    <w:link w:val="TestonormaleCarattere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Pr>
      <w:rFonts w:ascii="Courier New" w:hAnsi="Courier New" w:cs="Courier New"/>
      <w:sz w:val="21"/>
      <w:szCs w:val="21"/>
    </w:rPr>
  </w:style>
  <w:style w:type="paragraph" w:styleId="Intestazione">
    <w:name w:val="header"/>
    <w:basedOn w:val="Normale"/>
    <w:link w:val="IntestazioneCarattere"/>
    <w:uiPriority w:val="99"/>
    <w:unhideWhenUsed/>
    <w:pPr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</w:style>
  <w:style w:type="paragraph" w:styleId="Pidipagina">
    <w:name w:val="footer"/>
    <w:basedOn w:val="Normale"/>
    <w:link w:val="PidipaginaCarattere"/>
    <w:uiPriority w:val="99"/>
    <w:unhideWhenUsed/>
    <w:pPr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</w:style>
  <w:style w:type="paragraph" w:styleId="Didascalia">
    <w:name w:val="caption"/>
    <w:basedOn w:val="Normale"/>
    <w:next w:val="Normale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table" w:styleId="Grigliatabella">
    <w:name w:val="Table Grid"/>
    <w:basedOn w:val="Tabellanormale"/>
    <w:uiPriority w:val="59"/>
    <w:pPr>
      <w:spacing w:after="0" w:line="240" w:lineRule="auto"/>
    </w:pPr>
    <w:tblPr/>
  </w:style>
  <w:style w:type="character" w:styleId="Rimandocommento">
    <w:name w:val="annotation reference"/>
    <w:basedOn w:val="Carpredefinitoparagrafo"/>
    <w:uiPriority w:val="99"/>
    <w:semiHidden/>
    <w:unhideWhenUsed/>
    <w:rsid w:val="0084243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42435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42435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4243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42435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6748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jpg@01DA7539.38428480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Predefinito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1cbb73-3936-4818-8220-46e01a2ebd87">
      <Terms xmlns="http://schemas.microsoft.com/office/infopath/2007/PartnerControls"/>
    </lcf76f155ced4ddcb4097134ff3c332f>
    <TaxCatchAll xmlns="45e79e92-d36c-4fab-b56a-0e2017a2391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69712C6A53FD498184C320E51CC1A0" ma:contentTypeVersion="14" ma:contentTypeDescription="Create a new document." ma:contentTypeScope="" ma:versionID="5286e8934f8409d398e40c8d5d461281">
  <xsd:schema xmlns:xsd="http://www.w3.org/2001/XMLSchema" xmlns:xs="http://www.w3.org/2001/XMLSchema" xmlns:p="http://schemas.microsoft.com/office/2006/metadata/properties" xmlns:ns2="df1cbb73-3936-4818-8220-46e01a2ebd87" xmlns:ns3="45e79e92-d36c-4fab-b56a-0e2017a2391a" targetNamespace="http://schemas.microsoft.com/office/2006/metadata/properties" ma:root="true" ma:fieldsID="45284050d9fb0103c7e5abb61ae01698" ns2:_="" ns3:_="">
    <xsd:import namespace="df1cbb73-3936-4818-8220-46e01a2ebd87"/>
    <xsd:import namespace="45e79e92-d36c-4fab-b56a-0e2017a239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cbb73-3936-4818-8220-46e01a2ebd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fa98f0a-f547-4eed-b884-85c87cd841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e79e92-d36c-4fab-b56a-0e2017a2391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fbdb57af-0c6e-4adf-b7a5-655ec631217b}" ma:internalName="TaxCatchAll" ma:showField="CatchAllData" ma:web="45e79e92-d36c-4fab-b56a-0e2017a239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A45D67-ACE8-4B4F-8786-BC40304CB9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8E367D-AA2A-48EC-A6A0-C2AE12EBFAFC}">
  <ds:schemaRefs>
    <ds:schemaRef ds:uri="45e79e92-d36c-4fab-b56a-0e2017a2391a"/>
    <ds:schemaRef ds:uri="http://purl.org/dc/terms/"/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df1cbb73-3936-4818-8220-46e01a2ebd87"/>
  </ds:schemaRefs>
</ds:datastoreItem>
</file>

<file path=customXml/itemProps3.xml><?xml version="1.0" encoding="utf-8"?>
<ds:datastoreItem xmlns:ds="http://schemas.openxmlformats.org/officeDocument/2006/customXml" ds:itemID="{02A4A817-7979-4A01-91B7-52C6C6A0A3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6EE0F2-B425-4A47-A6F5-383E43FF10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1cbb73-3936-4818-8220-46e01a2ebd87"/>
    <ds:schemaRef ds:uri="45e79e92-d36c-4fab-b56a-0e2017a239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2025-10-31T20:51:00Z</dcterms:created>
  <dcterms:modified xsi:type="dcterms:W3CDTF">2025-10-31T15:54:00Z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0x0101005769712C6A53FD498184C320E51CC1A0</vt:lpwstr>
  </property>
</Properties>
</file>